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B2" w:rsidRPr="007279B2" w:rsidRDefault="00727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Podział koszy transportowych Oddziału Włoszczowa</w:t>
      </w:r>
      <w:r w:rsidR="00D0778C">
        <w:rPr>
          <w:rFonts w:ascii="Arial" w:hAnsi="Arial" w:cs="Arial"/>
          <w:sz w:val="24"/>
          <w:szCs w:val="24"/>
        </w:rPr>
        <w:t xml:space="preserve"> w 20</w:t>
      </w:r>
      <w:r w:rsidR="00836865">
        <w:rPr>
          <w:rFonts w:ascii="Arial" w:hAnsi="Arial" w:cs="Arial"/>
          <w:sz w:val="24"/>
          <w:szCs w:val="24"/>
        </w:rPr>
        <w:t>20</w:t>
      </w:r>
      <w:r w:rsidR="00D0778C">
        <w:rPr>
          <w:rFonts w:ascii="Arial" w:hAnsi="Arial" w:cs="Arial"/>
          <w:sz w:val="24"/>
          <w:szCs w:val="24"/>
        </w:rPr>
        <w:t xml:space="preserve"> roku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701"/>
      </w:tblGrid>
      <w:tr w:rsidR="00BF4CB9" w:rsidTr="00BF4CB9">
        <w:trPr>
          <w:trHeight w:val="567"/>
        </w:trPr>
        <w:tc>
          <w:tcPr>
            <w:tcW w:w="709" w:type="dxa"/>
            <w:vAlign w:val="center"/>
          </w:tcPr>
          <w:p w:rsidR="00BF4CB9" w:rsidRPr="007279B2" w:rsidRDefault="00BF4CB9" w:rsidP="00727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843" w:type="dxa"/>
            <w:vAlign w:val="center"/>
          </w:tcPr>
          <w:p w:rsidR="00BF4CB9" w:rsidRPr="007279B2" w:rsidRDefault="00BF4CB9" w:rsidP="00727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 wkładań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BF4CB9">
            <w:pPr>
              <w:jc w:val="center"/>
              <w:rPr>
                <w:rFonts w:ascii="Arial" w:hAnsi="Arial" w:cs="Arial"/>
              </w:rPr>
            </w:pPr>
            <w:r w:rsidRPr="00BF4CB9">
              <w:rPr>
                <w:rFonts w:ascii="Arial" w:hAnsi="Arial" w:cs="Arial"/>
                <w:b/>
              </w:rPr>
              <w:t>Ilość koszy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BF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koszy duża kabina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226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koszy  mała kabina</w:t>
            </w:r>
          </w:p>
        </w:tc>
      </w:tr>
      <w:tr w:rsidR="00BF4CB9" w:rsidTr="00BF4CB9">
        <w:trPr>
          <w:trHeight w:val="567"/>
        </w:trPr>
        <w:tc>
          <w:tcPr>
            <w:tcW w:w="709" w:type="dxa"/>
            <w:vAlign w:val="center"/>
          </w:tcPr>
          <w:p w:rsidR="00BF4CB9" w:rsidRPr="007279B2" w:rsidRDefault="00BF4CB9" w:rsidP="00727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vAlign w:val="center"/>
          </w:tcPr>
          <w:p w:rsidR="00BF4CB9" w:rsidRPr="007279B2" w:rsidRDefault="00BF4CB9" w:rsidP="005B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Secemin</w:t>
            </w:r>
          </w:p>
        </w:tc>
        <w:tc>
          <w:tcPr>
            <w:tcW w:w="1701" w:type="dxa"/>
            <w:vAlign w:val="center"/>
          </w:tcPr>
          <w:p w:rsidR="00BF4CB9" w:rsidRPr="00BF4CB9" w:rsidRDefault="00BF4CB9" w:rsidP="005B7268">
            <w:pPr>
              <w:rPr>
                <w:rFonts w:ascii="Arial" w:hAnsi="Arial" w:cs="Arial"/>
                <w:b/>
              </w:rPr>
            </w:pPr>
            <w:r w:rsidRPr="00BF4CB9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D13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BF4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F4CB9" w:rsidTr="00BF4CB9">
        <w:trPr>
          <w:trHeight w:val="567"/>
        </w:trPr>
        <w:tc>
          <w:tcPr>
            <w:tcW w:w="709" w:type="dxa"/>
            <w:vAlign w:val="center"/>
          </w:tcPr>
          <w:p w:rsidR="00BF4CB9" w:rsidRPr="007279B2" w:rsidRDefault="00BF4CB9" w:rsidP="00727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vAlign w:val="center"/>
          </w:tcPr>
          <w:p w:rsidR="00BF4CB9" w:rsidRPr="007279B2" w:rsidRDefault="00BF4CB9" w:rsidP="005B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Przedbórz</w:t>
            </w:r>
          </w:p>
        </w:tc>
        <w:tc>
          <w:tcPr>
            <w:tcW w:w="1701" w:type="dxa"/>
            <w:vAlign w:val="center"/>
          </w:tcPr>
          <w:p w:rsidR="00BF4CB9" w:rsidRPr="00BF4CB9" w:rsidRDefault="00BF4CB9" w:rsidP="005B7268">
            <w:pPr>
              <w:rPr>
                <w:rFonts w:ascii="Arial" w:hAnsi="Arial" w:cs="Arial"/>
                <w:b/>
              </w:rPr>
            </w:pPr>
            <w:r w:rsidRPr="00BF4CB9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D13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5B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F4CB9" w:rsidTr="00BF4CB9">
        <w:trPr>
          <w:trHeight w:val="567"/>
        </w:trPr>
        <w:tc>
          <w:tcPr>
            <w:tcW w:w="709" w:type="dxa"/>
            <w:vAlign w:val="center"/>
          </w:tcPr>
          <w:p w:rsidR="00BF4CB9" w:rsidRPr="007279B2" w:rsidRDefault="00BF4CB9" w:rsidP="00727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vAlign w:val="center"/>
          </w:tcPr>
          <w:p w:rsidR="00BF4CB9" w:rsidRPr="007279B2" w:rsidRDefault="00BF4CB9" w:rsidP="005B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Włoszczowa</w:t>
            </w:r>
          </w:p>
        </w:tc>
        <w:tc>
          <w:tcPr>
            <w:tcW w:w="1701" w:type="dxa"/>
            <w:vAlign w:val="center"/>
          </w:tcPr>
          <w:p w:rsidR="00BF4CB9" w:rsidRPr="00BF4CB9" w:rsidRDefault="00BF4CB9" w:rsidP="00BF4CB9">
            <w:pPr>
              <w:rPr>
                <w:rFonts w:ascii="Arial" w:hAnsi="Arial" w:cs="Arial"/>
                <w:b/>
              </w:rPr>
            </w:pPr>
            <w:r w:rsidRPr="00BF4CB9"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D13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BF4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bookmarkStart w:id="0" w:name="_GoBack"/>
        <w:bookmarkEnd w:id="0"/>
      </w:tr>
      <w:tr w:rsidR="00BF4CB9" w:rsidTr="00BF4CB9">
        <w:trPr>
          <w:trHeight w:val="567"/>
        </w:trPr>
        <w:tc>
          <w:tcPr>
            <w:tcW w:w="709" w:type="dxa"/>
            <w:vAlign w:val="center"/>
          </w:tcPr>
          <w:p w:rsidR="00BF4CB9" w:rsidRPr="007279B2" w:rsidRDefault="00BF4CB9" w:rsidP="00727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vAlign w:val="center"/>
          </w:tcPr>
          <w:p w:rsidR="00BF4CB9" w:rsidRPr="007279B2" w:rsidRDefault="00BF4CB9" w:rsidP="005B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Dąbie</w:t>
            </w:r>
          </w:p>
        </w:tc>
        <w:tc>
          <w:tcPr>
            <w:tcW w:w="1701" w:type="dxa"/>
            <w:vAlign w:val="center"/>
          </w:tcPr>
          <w:p w:rsidR="00BF4CB9" w:rsidRPr="00BF4CB9" w:rsidRDefault="00BF4CB9" w:rsidP="007658DD">
            <w:pPr>
              <w:rPr>
                <w:rFonts w:ascii="Arial" w:hAnsi="Arial" w:cs="Arial"/>
                <w:b/>
              </w:rPr>
            </w:pPr>
            <w:r w:rsidRPr="00BF4CB9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D13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BF4CB9" w:rsidRPr="007279B2" w:rsidRDefault="00BF4CB9" w:rsidP="005B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F4CB9" w:rsidTr="00BF4CB9">
        <w:trPr>
          <w:trHeight w:val="567"/>
        </w:trPr>
        <w:tc>
          <w:tcPr>
            <w:tcW w:w="709" w:type="dxa"/>
            <w:vAlign w:val="center"/>
          </w:tcPr>
          <w:p w:rsidR="00BF4CB9" w:rsidRPr="00226F7B" w:rsidRDefault="00BF4CB9" w:rsidP="007279B2">
            <w:pPr>
              <w:jc w:val="center"/>
              <w:rPr>
                <w:rFonts w:ascii="Arial" w:hAnsi="Arial" w:cs="Arial"/>
                <w:b/>
              </w:rPr>
            </w:pPr>
            <w:r w:rsidRPr="00226F7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43" w:type="dxa"/>
            <w:vAlign w:val="center"/>
          </w:tcPr>
          <w:p w:rsidR="00BF4CB9" w:rsidRPr="00226F7B" w:rsidRDefault="00BF4CB9" w:rsidP="005B7268">
            <w:pPr>
              <w:rPr>
                <w:rFonts w:ascii="Arial" w:hAnsi="Arial" w:cs="Arial"/>
                <w:b/>
              </w:rPr>
            </w:pPr>
            <w:r w:rsidRPr="00226F7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BF4CB9" w:rsidRPr="00226F7B" w:rsidRDefault="00BF4CB9" w:rsidP="005B7268">
            <w:pPr>
              <w:rPr>
                <w:rFonts w:ascii="Arial" w:hAnsi="Arial" w:cs="Arial"/>
                <w:b/>
              </w:rPr>
            </w:pPr>
            <w:r w:rsidRPr="00226F7B">
              <w:rPr>
                <w:rFonts w:ascii="Arial" w:hAnsi="Arial" w:cs="Arial"/>
                <w:b/>
              </w:rPr>
              <w:t>270 koszy</w:t>
            </w:r>
          </w:p>
        </w:tc>
        <w:tc>
          <w:tcPr>
            <w:tcW w:w="1701" w:type="dxa"/>
            <w:vAlign w:val="center"/>
          </w:tcPr>
          <w:p w:rsidR="00BF4CB9" w:rsidRPr="00226F7B" w:rsidRDefault="00BF4CB9" w:rsidP="00D13851">
            <w:pPr>
              <w:rPr>
                <w:rFonts w:ascii="Arial" w:hAnsi="Arial" w:cs="Arial"/>
                <w:b/>
              </w:rPr>
            </w:pPr>
            <w:r w:rsidRPr="00226F7B">
              <w:rPr>
                <w:rFonts w:ascii="Arial" w:hAnsi="Arial" w:cs="Arial"/>
                <w:b/>
              </w:rPr>
              <w:t>176 koszy</w:t>
            </w:r>
          </w:p>
        </w:tc>
        <w:tc>
          <w:tcPr>
            <w:tcW w:w="1701" w:type="dxa"/>
            <w:vAlign w:val="center"/>
          </w:tcPr>
          <w:p w:rsidR="00BF4CB9" w:rsidRPr="00226F7B" w:rsidRDefault="00BF4CB9" w:rsidP="005B7268">
            <w:pPr>
              <w:rPr>
                <w:rFonts w:ascii="Arial" w:hAnsi="Arial" w:cs="Arial"/>
                <w:b/>
              </w:rPr>
            </w:pPr>
            <w:r w:rsidRPr="00226F7B">
              <w:rPr>
                <w:rFonts w:ascii="Arial" w:hAnsi="Arial" w:cs="Arial"/>
                <w:b/>
              </w:rPr>
              <w:t>94 kosze</w:t>
            </w:r>
          </w:p>
        </w:tc>
      </w:tr>
    </w:tbl>
    <w:p w:rsidR="00350E2F" w:rsidRDefault="00350E2F">
      <w:pPr>
        <w:rPr>
          <w:rFonts w:ascii="Arial" w:hAnsi="Arial" w:cs="Arial"/>
          <w:sz w:val="24"/>
          <w:szCs w:val="24"/>
        </w:rPr>
      </w:pPr>
    </w:p>
    <w:p w:rsidR="005B7268" w:rsidRPr="007279B2" w:rsidRDefault="005B7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w dwóch kabinach jest 270 koszy (większa – 176; mniejsza 94)</w:t>
      </w:r>
    </w:p>
    <w:sectPr w:rsidR="005B7268" w:rsidRPr="0072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B2"/>
    <w:rsid w:val="00226F7B"/>
    <w:rsid w:val="00350E2F"/>
    <w:rsid w:val="005B7268"/>
    <w:rsid w:val="007279B2"/>
    <w:rsid w:val="007658DD"/>
    <w:rsid w:val="00836865"/>
    <w:rsid w:val="00BF4CB9"/>
    <w:rsid w:val="00D0778C"/>
    <w:rsid w:val="00D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14</cp:revision>
  <dcterms:created xsi:type="dcterms:W3CDTF">2019-04-02T10:03:00Z</dcterms:created>
  <dcterms:modified xsi:type="dcterms:W3CDTF">2020-05-11T10:22:00Z</dcterms:modified>
</cp:coreProperties>
</file>